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C7C0" w14:textId="77777777" w:rsidR="00821A28" w:rsidRPr="005A4EEF" w:rsidRDefault="00821A28" w:rsidP="00821A28">
      <w:pPr>
        <w:widowControl w:val="0"/>
        <w:spacing w:before="11" w:line="439" w:lineRule="exact"/>
        <w:ind w:right="2103"/>
        <w:jc w:val="center"/>
        <w:outlineLvl w:val="0"/>
        <w:rPr>
          <w:rFonts w:asciiTheme="minorHAnsi" w:eastAsia="Times New Roman" w:hAnsiTheme="minorHAnsi" w:cstheme="minorHAnsi"/>
          <w:spacing w:val="0"/>
          <w:sz w:val="24"/>
          <w:szCs w:val="24"/>
          <w:lang w:val="en-US" w:eastAsia="en-AU"/>
          <w14:cntxtAlts/>
        </w:rPr>
      </w:pPr>
      <w:r w:rsidRPr="00F32E67">
        <w:rPr>
          <w:rFonts w:asciiTheme="minorHAnsi" w:eastAsia="Times New Roman" w:hAnsiTheme="minorHAnsi" w:cstheme="minorHAnsi"/>
          <w:color w:val="212A35"/>
          <w:spacing w:val="-7"/>
          <w:sz w:val="24"/>
          <w:szCs w:val="24"/>
          <w:lang w:val="en-US" w:eastAsia="en-AU"/>
          <w14:cntxtAlts/>
        </w:rPr>
        <w:t xml:space="preserve">                                     </w:t>
      </w:r>
      <w:r w:rsidRPr="005A4EEF">
        <w:rPr>
          <w:rFonts w:asciiTheme="minorHAnsi" w:eastAsia="Times New Roman" w:hAnsiTheme="minorHAnsi" w:cstheme="minorHAnsi"/>
          <w:color w:val="212A35"/>
          <w:spacing w:val="-7"/>
          <w:sz w:val="24"/>
          <w:szCs w:val="24"/>
          <w:lang w:val="en-US" w:eastAsia="en-AU"/>
          <w14:cntxtAlts/>
        </w:rPr>
        <w:t>THE</w:t>
      </w:r>
      <w:r w:rsidRPr="005A4EEF">
        <w:rPr>
          <w:rFonts w:asciiTheme="minorHAnsi" w:eastAsia="Times New Roman" w:hAnsiTheme="minorHAnsi" w:cstheme="minorHAnsi"/>
          <w:color w:val="212A35"/>
          <w:spacing w:val="-20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color w:val="212A35"/>
          <w:spacing w:val="-8"/>
          <w:sz w:val="24"/>
          <w:szCs w:val="24"/>
          <w:lang w:val="en-US" w:eastAsia="en-AU"/>
          <w14:cntxtAlts/>
        </w:rPr>
        <w:t>BOOK</w:t>
      </w:r>
      <w:r w:rsidRPr="005A4EEF">
        <w:rPr>
          <w:rFonts w:asciiTheme="minorHAnsi" w:eastAsia="Times New Roman" w:hAnsiTheme="minorHAnsi" w:cstheme="minorHAnsi"/>
          <w:color w:val="212A35"/>
          <w:spacing w:val="-18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color w:val="212A35"/>
          <w:spacing w:val="-5"/>
          <w:sz w:val="24"/>
          <w:szCs w:val="24"/>
          <w:lang w:val="en-US" w:eastAsia="en-AU"/>
          <w14:cntxtAlts/>
        </w:rPr>
        <w:t>OF</w:t>
      </w:r>
      <w:r w:rsidRPr="005A4EEF">
        <w:rPr>
          <w:rFonts w:asciiTheme="minorHAnsi" w:eastAsia="Times New Roman" w:hAnsiTheme="minorHAnsi" w:cstheme="minorHAnsi"/>
          <w:color w:val="212A35"/>
          <w:spacing w:val="-22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color w:val="212A35"/>
          <w:spacing w:val="-9"/>
          <w:sz w:val="24"/>
          <w:szCs w:val="24"/>
          <w:lang w:val="en-US" w:eastAsia="en-AU"/>
          <w14:cntxtAlts/>
        </w:rPr>
        <w:t>TRUTH</w:t>
      </w:r>
    </w:p>
    <w:p w14:paraId="4D0115F9" w14:textId="77777777" w:rsidR="00821A28" w:rsidRPr="005A4EEF" w:rsidRDefault="00821A28" w:rsidP="00821A28">
      <w:pPr>
        <w:widowControl w:val="0"/>
        <w:spacing w:after="120" w:line="285" w:lineRule="auto"/>
        <w:ind w:left="1461" w:right="2105"/>
        <w:jc w:val="center"/>
        <w:rPr>
          <w:rFonts w:asciiTheme="minorHAnsi" w:eastAsia="Times New Roman" w:hAnsiTheme="minorHAnsi" w:cstheme="minorHAnsi"/>
          <w:smallCaps/>
          <w:color w:val="212A35"/>
          <w:spacing w:val="-8"/>
          <w:sz w:val="24"/>
          <w:szCs w:val="24"/>
          <w:lang w:val="en-US" w:eastAsia="en-AU"/>
          <w14:cntxtAlts/>
        </w:rPr>
      </w:pPr>
      <w:r w:rsidRPr="005A4EEF">
        <w:rPr>
          <w:rFonts w:asciiTheme="minorHAnsi" w:eastAsia="Times New Roman" w:hAnsiTheme="minorHAnsi" w:cstheme="minorHAnsi"/>
          <w:smallCaps/>
          <w:color w:val="212A35"/>
          <w:spacing w:val="-7"/>
          <w:sz w:val="24"/>
          <w:szCs w:val="24"/>
          <w:lang w:val="en-US" w:eastAsia="en-AU"/>
          <w14:cntxtAlts/>
        </w:rPr>
        <w:t>The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20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6"/>
          <w:sz w:val="24"/>
          <w:szCs w:val="24"/>
          <w:lang w:val="en-US" w:eastAsia="en-AU"/>
          <w14:cntxtAlts/>
        </w:rPr>
        <w:t>12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22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11"/>
          <w:sz w:val="24"/>
          <w:szCs w:val="24"/>
          <w:lang w:val="en-US" w:eastAsia="en-AU"/>
          <w14:cntxtAlts/>
        </w:rPr>
        <w:t>Promises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22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6"/>
          <w:sz w:val="24"/>
          <w:szCs w:val="24"/>
          <w:lang w:val="en-US" w:eastAsia="en-AU"/>
          <w14:cntxtAlts/>
        </w:rPr>
        <w:t>of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19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7"/>
          <w:sz w:val="24"/>
          <w:szCs w:val="24"/>
          <w:lang w:val="en-US" w:eastAsia="en-AU"/>
          <w14:cntxtAlts/>
        </w:rPr>
        <w:t>the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20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8"/>
          <w:sz w:val="24"/>
          <w:szCs w:val="24"/>
          <w:lang w:val="en-US" w:eastAsia="en-AU"/>
          <w14:cntxtAlts/>
        </w:rPr>
        <w:t>Seal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20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6"/>
          <w:sz w:val="24"/>
          <w:szCs w:val="24"/>
          <w:lang w:val="en-US" w:eastAsia="en-AU"/>
          <w14:cntxtAlts/>
        </w:rPr>
        <w:t>of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22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7"/>
          <w:sz w:val="24"/>
          <w:szCs w:val="24"/>
          <w:lang w:val="en-US" w:eastAsia="en-AU"/>
          <w14:cntxtAlts/>
        </w:rPr>
        <w:t>the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22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9"/>
          <w:sz w:val="24"/>
          <w:szCs w:val="24"/>
          <w:lang w:val="en-US" w:eastAsia="en-AU"/>
          <w14:cntxtAlts/>
        </w:rPr>
        <w:t>Living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21"/>
          <w:sz w:val="24"/>
          <w:szCs w:val="24"/>
          <w:lang w:val="en-US" w:eastAsia="en-AU"/>
          <w14:cntxtAlts/>
        </w:rPr>
        <w:t xml:space="preserve"> </w:t>
      </w:r>
      <w:r w:rsidRPr="005A4EEF">
        <w:rPr>
          <w:rFonts w:asciiTheme="minorHAnsi" w:eastAsia="Times New Roman" w:hAnsiTheme="minorHAnsi" w:cstheme="minorHAnsi"/>
          <w:smallCaps/>
          <w:color w:val="212A35"/>
          <w:spacing w:val="-8"/>
          <w:sz w:val="24"/>
          <w:szCs w:val="24"/>
          <w:lang w:val="en-US" w:eastAsia="en-AU"/>
          <w14:cntxtAlts/>
        </w:rPr>
        <w:t>God.</w:t>
      </w:r>
    </w:p>
    <w:p w14:paraId="4696F0B7" w14:textId="18CA0EF1" w:rsidR="00F32E67" w:rsidRPr="005A4EEF" w:rsidRDefault="00F32E67" w:rsidP="00F32E67">
      <w:pPr>
        <w:widowControl w:val="0"/>
        <w:spacing w:line="285" w:lineRule="auto"/>
        <w:ind w:left="1461" w:right="2105"/>
        <w:jc w:val="center"/>
        <w:rPr>
          <w:rFonts w:asciiTheme="minorHAnsi" w:eastAsia="Times New Roman" w:hAnsiTheme="minorHAnsi" w:cstheme="minorHAnsi"/>
          <w:smallCaps/>
          <w:color w:val="212A35"/>
          <w:spacing w:val="-8"/>
          <w:sz w:val="24"/>
          <w:szCs w:val="24"/>
          <w:lang w:val="en-US" w:eastAsia="en-AU"/>
          <w14:cntxtAlts/>
        </w:rPr>
      </w:pPr>
      <w:r w:rsidRPr="005A4EEF">
        <w:rPr>
          <w:rFonts w:asciiTheme="minorHAnsi" w:eastAsia="Times New Roman" w:hAnsiTheme="minorHAnsi" w:cstheme="minorHAnsi"/>
          <w:smallCaps/>
          <w:color w:val="212A35"/>
          <w:spacing w:val="-8"/>
          <w:sz w:val="24"/>
          <w:szCs w:val="24"/>
          <w:lang w:val="en-US" w:eastAsia="en-AU"/>
          <w14:cntxtAlts/>
        </w:rPr>
        <w:t>AZ IGAZSÁG KÖNYVE</w:t>
      </w:r>
    </w:p>
    <w:p w14:paraId="5276EA6F" w14:textId="05C1AACE" w:rsidR="00F32E67" w:rsidRPr="005A4EEF" w:rsidRDefault="00F32E67" w:rsidP="00F32E67">
      <w:pPr>
        <w:widowControl w:val="0"/>
        <w:spacing w:line="285" w:lineRule="auto"/>
        <w:ind w:left="1461" w:right="2105"/>
        <w:jc w:val="center"/>
        <w:rPr>
          <w:rFonts w:asciiTheme="minorHAnsi" w:eastAsia="Times New Roman" w:hAnsiTheme="minorHAnsi" w:cstheme="minorHAnsi"/>
          <w:smallCaps/>
          <w:spacing w:val="0"/>
          <w:sz w:val="24"/>
          <w:szCs w:val="24"/>
          <w:lang w:val="en-US" w:eastAsia="en-AU"/>
          <w14:cntxtAlts/>
        </w:rPr>
      </w:pPr>
      <w:r w:rsidRPr="005A4EEF">
        <w:rPr>
          <w:rFonts w:asciiTheme="minorHAnsi" w:eastAsia="Times New Roman" w:hAnsiTheme="minorHAnsi" w:cstheme="minorHAnsi"/>
          <w:smallCaps/>
          <w:color w:val="212A35"/>
          <w:spacing w:val="-8"/>
          <w:sz w:val="24"/>
          <w:szCs w:val="24"/>
          <w:lang w:val="en-US" w:eastAsia="en-AU"/>
          <w14:cntxtAlts/>
        </w:rPr>
        <w:t>AZ ÉLŐ ISTEN PECSÉTJÉNEK 12 IGÉRETE</w:t>
      </w:r>
    </w:p>
    <w:p w14:paraId="16FF7AAE" w14:textId="167A98B4" w:rsidR="003A76FE" w:rsidRPr="00EB1427" w:rsidRDefault="003A76FE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before="296" w:after="120" w:line="264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A Sátánnak és bukott angyalainak,  </w:t>
      </w: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nincs hatalmuk azok fölött, akik az Élő Isten Jegyével vannak megjelölve</w:t>
      </w:r>
      <w:r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.</w:t>
      </w:r>
      <w:r w:rsidR="004E243F"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 xml:space="preserve"> </w:t>
      </w:r>
      <w:hyperlink r:id="rId7" w:history="1">
        <w:r w:rsidR="004E243F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201</w:t>
        </w:r>
        <w:r w:rsidR="004E243F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2</w:t>
        </w:r>
        <w:r w:rsidR="004E243F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. már</w:t>
        </w:r>
        <w:r w:rsidR="004E243F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c</w:t>
        </w:r>
        <w:r w:rsidR="004E243F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ius 8.</w:t>
        </w:r>
      </w:hyperlink>
    </w:p>
    <w:p w14:paraId="5BAE76DE" w14:textId="213D098E" w:rsidR="00821A28" w:rsidRPr="005A4EEF" w:rsidRDefault="00821A28" w:rsidP="00EB1427">
      <w:pPr>
        <w:widowControl w:val="0"/>
        <w:spacing w:before="2" w:after="120" w:line="285" w:lineRule="auto"/>
        <w:ind w:left="-122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3BBBB0B7" w14:textId="40A029B1" w:rsidR="004E243F" w:rsidRPr="00EB1427" w:rsidRDefault="004E243F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line="264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„</w:t>
      </w:r>
      <w:r w:rsidR="003A76FE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Mindazok, akik a Pecséttel rendelkeznek, helyet kapnak az Új Paradicsomban</w:t>
      </w:r>
      <w:r w:rsidR="003A76FE"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.</w:t>
      </w:r>
      <w:r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 xml:space="preserve">” </w:t>
      </w:r>
    </w:p>
    <w:p w14:paraId="4D4741E5" w14:textId="22905D14" w:rsidR="003A76FE" w:rsidRPr="00EB1427" w:rsidRDefault="004E243F" w:rsidP="00EB1427">
      <w:pPr>
        <w:pStyle w:val="ListParagraph"/>
        <w:widowControl w:val="0"/>
        <w:numPr>
          <w:ilvl w:val="1"/>
          <w:numId w:val="4"/>
        </w:numPr>
        <w:tabs>
          <w:tab w:val="left" w:pos="156"/>
        </w:tabs>
        <w:spacing w:line="264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hyperlink r:id="rId8" w:history="1">
        <w:r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2013. augu</w:t>
        </w:r>
        <w:r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s</w:t>
        </w:r>
        <w:r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ztus 23. @15:00</w:t>
        </w:r>
      </w:hyperlink>
    </w:p>
    <w:p w14:paraId="27365008" w14:textId="76443930" w:rsidR="00821A28" w:rsidRPr="005A4EEF" w:rsidRDefault="00821A28" w:rsidP="00EB1427">
      <w:pPr>
        <w:widowControl w:val="0"/>
        <w:spacing w:before="13" w:after="120" w:line="285" w:lineRule="auto"/>
        <w:ind w:left="-122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64FD131E" w14:textId="66E99400" w:rsidR="003A76FE" w:rsidRPr="00EB1427" w:rsidRDefault="00EE60FC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ind w:right="927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„</w:t>
      </w:r>
      <w:r w:rsidR="003A76FE"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Csak az Élő Isten Pecsétjével rendelkezők fognak a lelkek népirtásának e formájától megmenekülni.</w:t>
      </w:r>
      <w:r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 xml:space="preserve">” </w:t>
      </w:r>
      <w:hyperlink r:id="rId9" w:history="1">
        <w:r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20</w:t>
        </w:r>
        <w:r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1</w:t>
        </w:r>
        <w:r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3. április 4.</w:t>
        </w:r>
      </w:hyperlink>
    </w:p>
    <w:p w14:paraId="14B2C03D" w14:textId="3252F075" w:rsidR="00821A28" w:rsidRPr="005A4EEF" w:rsidRDefault="00821A28" w:rsidP="00EB1427">
      <w:pPr>
        <w:widowControl w:val="0"/>
        <w:spacing w:before="13" w:after="120" w:line="285" w:lineRule="auto"/>
        <w:ind w:left="-122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74CFC169" w14:textId="3609940F" w:rsidR="004B6C67" w:rsidRPr="00EB1427" w:rsidRDefault="004B6C67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ind w:right="21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Az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otthonod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nem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lesz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látható.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Láthatatlan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lesz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az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-highlighted"/>
          <w:rFonts w:asciiTheme="minorHAnsi" w:hAnsiTheme="minorHAnsi" w:cstheme="minorHAnsi"/>
          <w:noProof/>
          <w:sz w:val="24"/>
          <w:szCs w:val="24"/>
          <w:lang w:val="hu-HU"/>
        </w:rPr>
        <w:t>ellenség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számára.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Az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Üdvösség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Anyja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meg</w:t>
      </w:r>
      <w:r w:rsidR="00283C92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 xml:space="preserve"> fogja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véd</w:t>
      </w:r>
      <w:r w:rsidR="00283C92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eni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az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ilyen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menedékhelyeket</w:t>
      </w:r>
      <w:r w:rsidR="00283C92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.</w:t>
      </w:r>
      <w:r w:rsidR="00EE60FC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hyperlink r:id="rId10" w:history="1">
        <w:r w:rsidR="00EE60FC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2013. auguszt</w:t>
        </w:r>
        <w:r w:rsidR="00EE60FC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u</w:t>
        </w:r>
        <w:r w:rsidR="00EE60FC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s 5. @ 13:05</w:t>
        </w:r>
      </w:hyperlink>
    </w:p>
    <w:p w14:paraId="2947CC2E" w14:textId="32DF824F" w:rsidR="00821A28" w:rsidRPr="005A4EEF" w:rsidRDefault="00821A28" w:rsidP="00EB1427">
      <w:pPr>
        <w:widowControl w:val="0"/>
        <w:spacing w:before="13" w:after="120" w:line="285" w:lineRule="auto"/>
        <w:ind w:left="-122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7750C594" w14:textId="70CF6996" w:rsidR="0083065F" w:rsidRPr="00EB1427" w:rsidRDefault="00283C92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ind w:right="21"/>
        <w:rPr>
          <w:rStyle w:val="Strong"/>
          <w:rFonts w:asciiTheme="minorHAnsi" w:eastAsia="Times New Roman" w:hAnsiTheme="minorHAnsi" w:cstheme="minorHAnsi"/>
          <w:b w:val="0"/>
          <w:bCs w:val="0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A Percsét</w:t>
      </w:r>
      <w:r w:rsidR="00652F9E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</w:t>
      </w:r>
      <w:r w:rsidR="00883294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mindenkinek meg fogja adni</w:t>
      </w:r>
      <w:r w:rsidR="00652F9E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a szükséges erőt</w:t>
      </w:r>
      <w:r w:rsidR="0083065F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az üldöztetés, az uralom,  a háborű és </w:t>
      </w:r>
      <w:r w:rsidR="0083065F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mindenféle </w:t>
      </w:r>
      <w:r w:rsidR="00883294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zaklatás</w:t>
      </w:r>
      <w:r w:rsidR="0083065F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idején.</w:t>
      </w:r>
      <w:r w:rsidR="00EE60FC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</w:t>
      </w:r>
      <w:hyperlink r:id="rId11" w:history="1">
        <w:r w:rsidR="00EE60FC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2013. o</w:t>
        </w:r>
        <w:r w:rsidR="00EE60FC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k</w:t>
        </w:r>
        <w:r w:rsidR="00EE60FC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tóber 11.</w:t>
        </w:r>
      </w:hyperlink>
    </w:p>
    <w:p w14:paraId="4B44EFB2" w14:textId="77777777" w:rsidR="00883294" w:rsidRPr="005A4EEF" w:rsidRDefault="00883294" w:rsidP="00EB1427">
      <w:pPr>
        <w:pStyle w:val="ListParagraph"/>
        <w:widowControl w:val="0"/>
        <w:tabs>
          <w:tab w:val="left" w:pos="156"/>
        </w:tabs>
        <w:spacing w:after="120" w:line="264" w:lineRule="auto"/>
        <w:ind w:left="156" w:right="21"/>
        <w:rPr>
          <w:rStyle w:val="Strong"/>
          <w:rFonts w:asciiTheme="minorHAnsi" w:eastAsia="Times New Roman" w:hAnsiTheme="minorHAnsi" w:cstheme="minorHAnsi"/>
          <w:b w:val="0"/>
          <w:bCs w:val="0"/>
          <w:noProof/>
          <w:spacing w:val="0"/>
          <w:sz w:val="24"/>
          <w:szCs w:val="24"/>
          <w:lang w:val="hu-HU" w:eastAsia="en-AU"/>
          <w14:cntxtAlts/>
        </w:rPr>
      </w:pPr>
    </w:p>
    <w:p w14:paraId="12315801" w14:textId="52FE4EA1" w:rsidR="00282D40" w:rsidRPr="00EB1427" w:rsidRDefault="00883294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A</w:t>
      </w:r>
      <w:r w:rsidR="00282D40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Pecsét </w:t>
      </w: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sok</w:t>
      </w:r>
      <w:r w:rsidR="00282D40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Isteni erővel </w:t>
      </w: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fog </w:t>
      </w:r>
      <w:r w:rsidR="00282D40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rendelkezik</w:t>
      </w:r>
      <w:r w:rsidR="00282D40"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.</w:t>
      </w:r>
      <w:r w:rsidR="00AE25F0"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 xml:space="preserve"> </w:t>
      </w:r>
      <w:hyperlink r:id="rId12" w:history="1"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2012. m</w:t>
        </w:r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á</w:t>
        </w:r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jus 17.</w:t>
        </w:r>
      </w:hyperlink>
    </w:p>
    <w:p w14:paraId="6A86BF10" w14:textId="4396E751" w:rsidR="00821A28" w:rsidRPr="005A4EEF" w:rsidRDefault="00821A28" w:rsidP="00EB1427">
      <w:pPr>
        <w:widowControl w:val="0"/>
        <w:spacing w:before="13" w:after="120" w:line="285" w:lineRule="auto"/>
        <w:ind w:left="-122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426CEC4A" w14:textId="04811979" w:rsidR="00883294" w:rsidRPr="00EB1427" w:rsidRDefault="00883294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ind w:right="113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Nem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kell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elfogadniuk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fenevad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bélyegét.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Védve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lesznek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fenevad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-highlighted"/>
          <w:rFonts w:asciiTheme="minorHAnsi" w:hAnsiTheme="minorHAnsi" w:cstheme="minorHAnsi"/>
          <w:noProof/>
          <w:sz w:val="24"/>
          <w:szCs w:val="24"/>
          <w:lang w:val="hu-HU"/>
        </w:rPr>
        <w:t>bélyegétől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.</w:t>
      </w:r>
      <w:r w:rsidR="00AE25F0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hyperlink r:id="rId13" w:history="1"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2014</w:t>
        </w:r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.</w:t>
        </w:r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május 5.</w:t>
        </w:r>
      </w:hyperlink>
    </w:p>
    <w:p w14:paraId="55F4EE84" w14:textId="0F34E75E" w:rsidR="00821A28" w:rsidRPr="005A4EEF" w:rsidRDefault="00821A28" w:rsidP="00EB1427">
      <w:pPr>
        <w:widowControl w:val="0"/>
        <w:spacing w:before="13" w:after="120" w:line="285" w:lineRule="auto"/>
        <w:ind w:left="-122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4AF4A4CD" w14:textId="7FF49922" w:rsidR="00473603" w:rsidRPr="00EB1427" w:rsidRDefault="000D7B1B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ind w:right="315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ts-alignment-element-highlighted"/>
          <w:rFonts w:asciiTheme="minorHAnsi" w:hAnsiTheme="minorHAnsi" w:cstheme="minorHAnsi"/>
          <w:noProof/>
          <w:sz w:val="24"/>
          <w:szCs w:val="24"/>
          <w:lang w:val="hu-HU"/>
        </w:rPr>
        <w:t>Megkapják a Kegyelmeket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,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hogy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megvédjék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az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Igét,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hűek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maradjanak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Istenhez,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554E37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és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hogy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bátran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megvédjék</w:t>
      </w:r>
      <w:r w:rsidR="00473603"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="00473603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hitüket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.</w:t>
      </w:r>
      <w:r w:rsidR="00AE25F0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hyperlink r:id="rId14" w:history="1"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2012. má</w:t>
        </w:r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j</w:t>
        </w:r>
        <w:r w:rsidR="00AE25F0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us 17</w:t>
        </w:r>
      </w:hyperlink>
      <w:r w:rsidR="00AE25F0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.</w:t>
      </w:r>
    </w:p>
    <w:p w14:paraId="3246A908" w14:textId="7B9CCBEC" w:rsidR="00821A28" w:rsidRPr="005A4EEF" w:rsidRDefault="00821A28" w:rsidP="00EB1427">
      <w:pPr>
        <w:widowControl w:val="0"/>
        <w:spacing w:before="13" w:after="120" w:line="285" w:lineRule="auto"/>
        <w:ind w:left="-122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42967C0F" w14:textId="41E0775D" w:rsidR="000D7B1B" w:rsidRPr="00EB1427" w:rsidRDefault="000D7B1B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Megkönnyebbülnek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szenvedésüktől,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amikor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minden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-highlighted"/>
          <w:rFonts w:asciiTheme="minorHAnsi" w:hAnsiTheme="minorHAnsi" w:cstheme="minorHAnsi"/>
          <w:noProof/>
          <w:sz w:val="24"/>
          <w:szCs w:val="24"/>
          <w:lang w:val="hu-HU"/>
        </w:rPr>
        <w:t>elviselhetetlennek</w:t>
      </w:r>
      <w:r w:rsidRPr="00EB1427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tűnik</w:t>
      </w:r>
      <w:r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>.</w:t>
      </w:r>
      <w:r w:rsidR="00F728CD" w:rsidRPr="00EB1427">
        <w:rPr>
          <w:rStyle w:val="ts-alignment-element"/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  <w:hyperlink r:id="rId15" w:history="1">
        <w:r w:rsidR="00F728CD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20</w:t>
        </w:r>
        <w:r w:rsidR="00F728CD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1</w:t>
        </w:r>
        <w:r w:rsidR="00F728CD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4. augusztus 23.</w:t>
        </w:r>
      </w:hyperlink>
    </w:p>
    <w:p w14:paraId="3BB992B2" w14:textId="03B3F00B" w:rsidR="00821A28" w:rsidRPr="005A4EEF" w:rsidRDefault="00821A28" w:rsidP="00EB1427">
      <w:pPr>
        <w:pStyle w:val="ListParagraph"/>
        <w:widowControl w:val="0"/>
        <w:tabs>
          <w:tab w:val="left" w:pos="156"/>
        </w:tabs>
        <w:spacing w:after="120" w:line="264" w:lineRule="auto"/>
        <w:ind w:left="156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66811A83" w14:textId="6E6C23E9" w:rsidR="00D142C9" w:rsidRPr="00EB1427" w:rsidRDefault="000D7B1B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ind w:right="21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A Pecsét </w:t>
      </w:r>
      <w:r w:rsidR="00D142C9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lehetővé teszi számukra, hogy legyőzzék az ellenzéket, amellyel akkor kell majd szembenézniük, amikor a Keresztényekkel kegyetlenül fognak bánni.</w:t>
      </w:r>
      <w:r w:rsidR="00F728CD"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</w:t>
      </w:r>
      <w:hyperlink r:id="rId16" w:history="1">
        <w:r w:rsidR="00F728CD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20</w:t>
        </w:r>
        <w:r w:rsidR="00F728CD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1</w:t>
        </w:r>
        <w:r w:rsidR="00F728CD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4. június 7.</w:t>
        </w:r>
      </w:hyperlink>
    </w:p>
    <w:p w14:paraId="283129CE" w14:textId="49482794" w:rsidR="00821A28" w:rsidRPr="005A4EEF" w:rsidRDefault="00821A28" w:rsidP="00EB1427">
      <w:pPr>
        <w:widowControl w:val="0"/>
        <w:spacing w:before="2" w:after="120" w:line="285" w:lineRule="auto"/>
        <w:ind w:left="-122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682E27E8" w14:textId="539BB0D1" w:rsidR="00821A28" w:rsidRPr="00EB1427" w:rsidRDefault="00D142C9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ind w:right="76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Az Élő Isten Pecsétje meg fog védeni benneteket a testi és a lelki haláltól a háborúk ideje alatt.</w:t>
      </w:r>
      <w:r w:rsidR="00821A28" w:rsidRPr="00EB1427"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  <w:t> </w:t>
      </w:r>
      <w:r w:rsidR="00F728CD" w:rsidRPr="00EB1427"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  <w:t xml:space="preserve"> </w:t>
      </w:r>
      <w:hyperlink r:id="rId17" w:history="1">
        <w:r w:rsidR="00F728CD" w:rsidRPr="00EB1427">
          <w:rPr>
            <w:rStyle w:val="Hyperlink"/>
            <w:rFonts w:asciiTheme="minorHAnsi" w:eastAsia="Times New Roman" w:hAnsiTheme="minorHAnsi" w:cstheme="minorHAnsi"/>
            <w:noProof/>
            <w:spacing w:val="0"/>
            <w:sz w:val="24"/>
            <w:szCs w:val="24"/>
            <w:lang w:val="hu-HU" w:eastAsia="en-AU"/>
            <w14:cntxtAlts/>
          </w:rPr>
          <w:t>2013. szept</w:t>
        </w:r>
        <w:r w:rsidR="00F728CD" w:rsidRPr="00EB1427">
          <w:rPr>
            <w:rStyle w:val="Hyperlink"/>
            <w:rFonts w:asciiTheme="minorHAnsi" w:eastAsia="Times New Roman" w:hAnsiTheme="minorHAnsi" w:cstheme="minorHAnsi"/>
            <w:noProof/>
            <w:spacing w:val="0"/>
            <w:sz w:val="24"/>
            <w:szCs w:val="24"/>
            <w:lang w:val="hu-HU" w:eastAsia="en-AU"/>
            <w14:cntxtAlts/>
          </w:rPr>
          <w:t>e</w:t>
        </w:r>
        <w:r w:rsidR="00F728CD" w:rsidRPr="00EB1427">
          <w:rPr>
            <w:rStyle w:val="Hyperlink"/>
            <w:rFonts w:asciiTheme="minorHAnsi" w:eastAsia="Times New Roman" w:hAnsiTheme="minorHAnsi" w:cstheme="minorHAnsi"/>
            <w:noProof/>
            <w:spacing w:val="0"/>
            <w:sz w:val="24"/>
            <w:szCs w:val="24"/>
            <w:lang w:val="hu-HU" w:eastAsia="en-AU"/>
            <w14:cntxtAlts/>
          </w:rPr>
          <w:t>mber 21. @00:22</w:t>
        </w:r>
      </w:hyperlink>
    </w:p>
    <w:p w14:paraId="09542796" w14:textId="77777777" w:rsidR="00F728CD" w:rsidRPr="005A4EEF" w:rsidRDefault="00F728CD" w:rsidP="00EB1427">
      <w:pPr>
        <w:pStyle w:val="ListParagraph"/>
        <w:widowControl w:val="0"/>
        <w:tabs>
          <w:tab w:val="left" w:pos="156"/>
        </w:tabs>
        <w:spacing w:after="120" w:line="264" w:lineRule="auto"/>
        <w:ind w:left="156" w:right="764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4A5193A6" w14:textId="3C2CC286" w:rsidR="00C2277A" w:rsidRPr="00EB1427" w:rsidRDefault="00C2277A" w:rsidP="00EB1427">
      <w:pPr>
        <w:pStyle w:val="ListParagraph"/>
        <w:widowControl w:val="0"/>
        <w:numPr>
          <w:ilvl w:val="0"/>
          <w:numId w:val="4"/>
        </w:numPr>
        <w:tabs>
          <w:tab w:val="left" w:pos="156"/>
        </w:tabs>
        <w:spacing w:after="120" w:line="264" w:lineRule="auto"/>
        <w:ind w:right="976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Védetté válnak </w:t>
      </w: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azzal a szenvedéssel szemben, amelyet </w:t>
      </w: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az antikrisztus</w:t>
      </w:r>
      <w:r w:rsidRPr="00EB1427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 xml:space="preserve"> a világnak fog okozni</w:t>
      </w:r>
      <w:r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.</w:t>
      </w:r>
      <w:r w:rsidR="005916E1" w:rsidRPr="00EB1427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 xml:space="preserve"> </w:t>
      </w:r>
      <w:hyperlink r:id="rId18" w:history="1">
        <w:r w:rsidR="005916E1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2013. aug</w:t>
        </w:r>
        <w:r w:rsidR="005916E1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u</w:t>
        </w:r>
        <w:r w:rsidR="005916E1" w:rsidRPr="00EB1427">
          <w:rPr>
            <w:rStyle w:val="Hyperlink"/>
            <w:rFonts w:asciiTheme="minorHAnsi" w:hAnsiTheme="minorHAnsi" w:cstheme="minorHAnsi"/>
            <w:noProof/>
            <w:sz w:val="24"/>
            <w:szCs w:val="24"/>
            <w:shd w:val="clear" w:color="auto" w:fill="FFFFFF"/>
            <w:lang w:val="hu-HU"/>
          </w:rPr>
          <w:t>sztus 30.</w:t>
        </w:r>
      </w:hyperlink>
    </w:p>
    <w:p w14:paraId="06A292D7" w14:textId="77777777" w:rsidR="00821A28" w:rsidRPr="005A4EEF" w:rsidRDefault="00821A28" w:rsidP="00821A28">
      <w:pPr>
        <w:widowControl w:val="0"/>
        <w:spacing w:after="120" w:line="285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5A4EEF"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  <w:t> </w:t>
      </w:r>
    </w:p>
    <w:p w14:paraId="25E7EA0B" w14:textId="44EC64E8" w:rsidR="00821A28" w:rsidRPr="005A4EEF" w:rsidRDefault="00821A28" w:rsidP="00821A28">
      <w:pPr>
        <w:widowControl w:val="0"/>
        <w:spacing w:after="120" w:line="285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5A4EEF"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  <w:lastRenderedPageBreak/>
        <w:t xml:space="preserve"> </w:t>
      </w:r>
    </w:p>
    <w:p w14:paraId="5EA83DE6" w14:textId="048B8ED3" w:rsidR="00554E37" w:rsidRPr="005A4EEF" w:rsidRDefault="00554E37" w:rsidP="00554E37">
      <w:pPr>
        <w:widowControl w:val="0"/>
        <w:spacing w:line="285" w:lineRule="auto"/>
        <w:ind w:left="720"/>
        <w:rPr>
          <w:rStyle w:val="sztichapterverse--number"/>
          <w:rFonts w:asciiTheme="minorHAnsi" w:hAnsiTheme="minorHAnsi" w:cstheme="minorHAnsi"/>
          <w:b/>
          <w:bCs/>
          <w:noProof/>
          <w:color w:val="111718"/>
          <w:sz w:val="24"/>
          <w:szCs w:val="24"/>
          <w:lang w:val="hu-HU"/>
        </w:rPr>
      </w:pPr>
      <w:r w:rsidRPr="005A4EEF">
        <w:rPr>
          <w:rStyle w:val="sztichapterverse--number"/>
          <w:rFonts w:asciiTheme="minorHAnsi" w:hAnsiTheme="minorHAnsi" w:cstheme="minorHAnsi"/>
          <w:b/>
          <w:bCs/>
          <w:noProof/>
          <w:color w:val="111718"/>
          <w:sz w:val="24"/>
          <w:szCs w:val="24"/>
          <w:lang w:val="hu-HU"/>
        </w:rPr>
        <w:t>Jel 7, 2-3</w:t>
      </w:r>
    </w:p>
    <w:p w14:paraId="1D8A47EE" w14:textId="1E989566" w:rsidR="009D2D7B" w:rsidRPr="005A4EEF" w:rsidRDefault="009D2D7B" w:rsidP="00554E37">
      <w:pPr>
        <w:widowControl w:val="0"/>
        <w:spacing w:line="285" w:lineRule="auto"/>
        <w:ind w:left="720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5A4EEF">
        <w:rPr>
          <w:rStyle w:val="sztichapterverse--number"/>
          <w:rFonts w:asciiTheme="minorHAnsi" w:hAnsiTheme="minorHAnsi" w:cstheme="minorHAnsi"/>
          <w:noProof/>
          <w:color w:val="111718"/>
          <w:sz w:val="24"/>
          <w:szCs w:val="24"/>
          <w:vertAlign w:val="superscript"/>
          <w:lang w:val="hu-HU"/>
        </w:rPr>
        <w:t>2</w:t>
      </w:r>
      <w:r w:rsidRPr="005A4EEF">
        <w:rPr>
          <w:rStyle w:val="sztichapterverse--number"/>
          <w:rFonts w:asciiTheme="minorHAnsi" w:hAnsiTheme="minorHAnsi" w:cstheme="minorHAnsi"/>
          <w:noProof/>
          <w:color w:val="111718"/>
          <w:sz w:val="24"/>
          <w:szCs w:val="24"/>
          <w:vertAlign w:val="superscript"/>
          <w:lang w:val="hu-HU"/>
        </w:rPr>
        <w:t xml:space="preserve"> </w:t>
      </w:r>
      <w:r w:rsidRPr="005A4EEF">
        <w:rPr>
          <w:rStyle w:val="sztichapterverse--row"/>
          <w:rFonts w:asciiTheme="minorHAnsi" w:hAnsiTheme="minorHAnsi" w:cstheme="minorHAnsi"/>
          <w:noProof/>
          <w:color w:val="111718"/>
          <w:sz w:val="24"/>
          <w:szCs w:val="24"/>
          <w:lang w:val="hu-HU"/>
        </w:rPr>
        <w:t>Majd láttam, hogy napkeletről egy másik angyal száll fel, az élő Isten pecsétje volt nála. Nagy hangon kiáltott a négy angyalnak, akiknek hatalmuk volt rá, hogy ártsanak a földnek és a tengernek: </w:t>
      </w:r>
      <w:r w:rsidRPr="005A4EEF">
        <w:rPr>
          <w:rStyle w:val="sztichapterverse--number"/>
          <w:rFonts w:asciiTheme="minorHAnsi" w:hAnsiTheme="minorHAnsi" w:cstheme="minorHAnsi"/>
          <w:noProof/>
          <w:color w:val="111718"/>
          <w:sz w:val="24"/>
          <w:szCs w:val="24"/>
          <w:vertAlign w:val="superscript"/>
          <w:lang w:val="hu-HU"/>
        </w:rPr>
        <w:t>3</w:t>
      </w:r>
      <w:r w:rsidRPr="005A4EEF">
        <w:rPr>
          <w:rStyle w:val="sztichapterverse--number"/>
          <w:rFonts w:asciiTheme="minorHAnsi" w:hAnsiTheme="minorHAnsi" w:cstheme="minorHAnsi"/>
          <w:noProof/>
          <w:color w:val="111718"/>
          <w:sz w:val="24"/>
          <w:szCs w:val="24"/>
          <w:vertAlign w:val="superscript"/>
          <w:lang w:val="hu-HU"/>
        </w:rPr>
        <w:t xml:space="preserve"> </w:t>
      </w:r>
      <w:r w:rsidRPr="005A4EEF">
        <w:rPr>
          <w:rStyle w:val="sztichapterverse--row"/>
          <w:rFonts w:asciiTheme="minorHAnsi" w:hAnsiTheme="minorHAnsi" w:cstheme="minorHAnsi"/>
          <w:noProof/>
          <w:color w:val="111718"/>
          <w:sz w:val="24"/>
          <w:szCs w:val="24"/>
          <w:lang w:val="hu-HU"/>
        </w:rPr>
        <w:t>„Ne ártsatok se a földnek, se a tengernek, se a fáknak, míg meg nem jelöljük homlokukon Istenünk szolgáit!”</w:t>
      </w:r>
    </w:p>
    <w:p w14:paraId="4D0A7AB7" w14:textId="77777777" w:rsidR="00821A28" w:rsidRPr="005A4EEF" w:rsidRDefault="00821A28" w:rsidP="00821A28">
      <w:pPr>
        <w:widowControl w:val="0"/>
        <w:spacing w:after="120" w:line="285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5A4EEF"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  <w:t> </w:t>
      </w:r>
    </w:p>
    <w:p w14:paraId="41DE075B" w14:textId="2784B4B7" w:rsidR="00D142C9" w:rsidRPr="005A4EEF" w:rsidRDefault="00C2277A" w:rsidP="00C2277A">
      <w:pPr>
        <w:pStyle w:val="rtejustify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Style w:val="Strong"/>
          <w:rFonts w:asciiTheme="minorHAnsi" w:eastAsiaTheme="majorEastAsia" w:hAnsiTheme="minorHAnsi" w:cstheme="minorHAnsi"/>
          <w:b w:val="0"/>
          <w:bCs w:val="0"/>
          <w:noProof/>
          <w:color w:val="000000"/>
          <w:lang w:val="hu-HU"/>
        </w:rPr>
        <w:t>„</w:t>
      </w:r>
      <w:r w:rsidR="00D142C9" w:rsidRPr="005A4EEF">
        <w:rPr>
          <w:rStyle w:val="Strong"/>
          <w:rFonts w:asciiTheme="minorHAnsi" w:eastAsiaTheme="majorEastAsia" w:hAnsiTheme="minorHAnsi" w:cstheme="minorHAnsi"/>
          <w:b w:val="0"/>
          <w:bCs w:val="0"/>
          <w:noProof/>
          <w:color w:val="000000"/>
          <w:lang w:val="hu-HU"/>
        </w:rPr>
        <w:t>Az Élő Isten Pecsétje, az Én imám, a Keresztes Imahadjárat 33. imája lesz a ti mentőövetek</w:t>
      </w:r>
      <w:r w:rsidR="00D142C9" w:rsidRPr="005A4EEF">
        <w:rPr>
          <w:rFonts w:asciiTheme="minorHAnsi" w:hAnsiTheme="minorHAnsi" w:cstheme="minorHAnsi"/>
          <w:noProof/>
          <w:color w:val="000000"/>
          <w:lang w:val="hu-HU"/>
        </w:rPr>
        <w:t>.</w:t>
      </w:r>
    </w:p>
    <w:p w14:paraId="7DCD0D70" w14:textId="77777777" w:rsidR="00D142C9" w:rsidRPr="005A4EEF" w:rsidRDefault="00D142C9" w:rsidP="00C2277A">
      <w:pPr>
        <w:pStyle w:val="rtejustify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Style w:val="Strong"/>
          <w:rFonts w:asciiTheme="minorHAnsi" w:eastAsiaTheme="majorEastAsia" w:hAnsiTheme="minorHAnsi" w:cstheme="minorHAnsi"/>
          <w:b w:val="0"/>
          <w:bCs w:val="0"/>
          <w:noProof/>
          <w:color w:val="000000"/>
          <w:lang w:val="hu-HU"/>
        </w:rPr>
        <w:t>Ha ti elfogadjátok Védelmem Pecsétjét, amelyet Örök Atyám adott nektek, akkor a bélyeget nem kell elfogadnotok.</w:t>
      </w:r>
    </w:p>
    <w:p w14:paraId="3E898AA8" w14:textId="26EFCC89" w:rsidR="00D142C9" w:rsidRPr="005A4EEF" w:rsidRDefault="00D142C9" w:rsidP="00C2277A">
      <w:pPr>
        <w:pStyle w:val="rtejustify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Style w:val="Strong"/>
          <w:rFonts w:asciiTheme="minorHAnsi" w:eastAsiaTheme="majorEastAsia" w:hAnsiTheme="minorHAnsi" w:cstheme="minorHAnsi"/>
          <w:b w:val="0"/>
          <w:bCs w:val="0"/>
          <w:noProof/>
          <w:color w:val="000000"/>
          <w:lang w:val="hu-HU"/>
        </w:rPr>
        <w:t>Akkor ti majd érinthetetlenek lesztek. Otthonaitokat sem látni, sem keresni, sem pedig célba venni nem lehet majd, mert láthatatlanná lesz téve a Sátán seregének szeme előtt</w:t>
      </w:r>
      <w:r w:rsidRPr="005A4EEF">
        <w:rPr>
          <w:rFonts w:asciiTheme="minorHAnsi" w:hAnsiTheme="minorHAnsi" w:cstheme="minorHAnsi"/>
          <w:noProof/>
          <w:color w:val="000000"/>
          <w:lang w:val="hu-HU"/>
        </w:rPr>
        <w:t>.</w:t>
      </w:r>
      <w:r w:rsidR="00C2277A" w:rsidRPr="005A4EEF">
        <w:rPr>
          <w:rFonts w:asciiTheme="minorHAnsi" w:hAnsiTheme="minorHAnsi" w:cstheme="minorHAnsi"/>
          <w:noProof/>
          <w:color w:val="000000"/>
          <w:lang w:val="hu-HU"/>
        </w:rPr>
        <w:t xml:space="preserve">” (Jézus, </w:t>
      </w:r>
      <w:hyperlink r:id="rId19" w:history="1">
        <w:r w:rsidR="00C2277A" w:rsidRPr="005A4EEF">
          <w:rPr>
            <w:rStyle w:val="Hyperlink"/>
            <w:rFonts w:asciiTheme="minorHAnsi" w:hAnsiTheme="minorHAnsi" w:cstheme="minorHAnsi"/>
            <w:noProof/>
            <w:sz w:val="24"/>
            <w:lang w:val="hu-HU"/>
          </w:rPr>
          <w:t>2012. június 1</w:t>
        </w:r>
      </w:hyperlink>
      <w:r w:rsidR="00C2277A" w:rsidRPr="005A4EEF">
        <w:rPr>
          <w:rFonts w:asciiTheme="minorHAnsi" w:hAnsiTheme="minorHAnsi" w:cstheme="minorHAnsi"/>
          <w:noProof/>
          <w:color w:val="000000"/>
          <w:lang w:val="hu-HU"/>
        </w:rPr>
        <w:t>.)</w:t>
      </w:r>
    </w:p>
    <w:p w14:paraId="35783049" w14:textId="539B7DEC" w:rsidR="00821A28" w:rsidRPr="005A4EEF" w:rsidRDefault="00821A28" w:rsidP="00821A28">
      <w:pPr>
        <w:widowControl w:val="0"/>
        <w:spacing w:after="120" w:line="285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1225C820" w14:textId="74C069F7" w:rsidR="00F32E67" w:rsidRPr="005A4EEF" w:rsidRDefault="00C2277A" w:rsidP="00F32E67">
      <w:pPr>
        <w:widowControl w:val="0"/>
        <w:spacing w:after="120" w:line="285" w:lineRule="auto"/>
        <w:ind w:left="720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5A4EEF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“</w:t>
      </w:r>
      <w:r w:rsidR="00F32E67" w:rsidRPr="005A4EEF">
        <w:rPr>
          <w:rStyle w:val="Strong"/>
          <w:rFonts w:asciiTheme="minorHAnsi" w:hAnsiTheme="minorHAnsi" w:cstheme="minorHAnsi"/>
          <w:b w:val="0"/>
          <w:bCs w:val="0"/>
          <w:noProof/>
          <w:sz w:val="24"/>
          <w:szCs w:val="24"/>
          <w:shd w:val="clear" w:color="auto" w:fill="FFFFFF"/>
          <w:lang w:val="hu-HU"/>
        </w:rPr>
        <w:t>Végül fogadjátok Pecsétemet, mint a legnagyobb Ajándékok egyikét, amelyet az emberiségnek adok azóta, hogy életet adtam nekik. Különleges Kegyelmeim által újból életet adok (nektek), ha az Élő Isten Pecsétjét a magatok közelében tartjátok. Mindazok, akik a Pecséttel rendelkeznek, helyet kapnak az Új Paradicsomban</w:t>
      </w:r>
      <w:r w:rsidR="00F32E67" w:rsidRPr="005A4EEF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.</w:t>
      </w:r>
      <w:r w:rsidRPr="005A4EEF">
        <w:rPr>
          <w:rFonts w:asciiTheme="minorHAnsi" w:hAnsiTheme="minorHAnsi" w:cstheme="minorHAnsi"/>
          <w:noProof/>
          <w:sz w:val="24"/>
          <w:szCs w:val="24"/>
          <w:shd w:val="clear" w:color="auto" w:fill="FFFFFF"/>
          <w:lang w:val="hu-HU"/>
        </w:rPr>
        <w:t>” (</w:t>
      </w:r>
      <w:r w:rsidRPr="005A4EEF">
        <w:rPr>
          <w:rFonts w:asciiTheme="minorHAnsi" w:hAnsiTheme="minorHAnsi" w:cstheme="minorHAnsi"/>
          <w:noProof/>
          <w:sz w:val="24"/>
          <w:szCs w:val="24"/>
          <w:lang w:val="hu-HU"/>
        </w:rPr>
        <w:t>A Legmagasságosabb Isten</w:t>
      </w:r>
      <w:r w:rsidRPr="005A4EEF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, </w:t>
      </w:r>
      <w:hyperlink r:id="rId20" w:history="1">
        <w:r w:rsidRPr="005A4EEF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2013. augu</w:t>
        </w:r>
        <w:r w:rsidRPr="005A4EEF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s</w:t>
        </w:r>
        <w:r w:rsidRPr="005A4EEF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ztus 23.</w:t>
        </w:r>
        <w:r w:rsidR="005916E1" w:rsidRPr="005A4EEF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 xml:space="preserve"> @15:00</w:t>
        </w:r>
      </w:hyperlink>
      <w:r w:rsidRPr="005A4EEF">
        <w:rPr>
          <w:rFonts w:asciiTheme="minorHAnsi" w:hAnsiTheme="minorHAnsi" w:cstheme="minorHAnsi"/>
          <w:noProof/>
          <w:sz w:val="24"/>
          <w:szCs w:val="24"/>
          <w:lang w:val="hu-HU"/>
        </w:rPr>
        <w:t>)</w:t>
      </w:r>
    </w:p>
    <w:p w14:paraId="00357C5C" w14:textId="77777777" w:rsidR="00821A28" w:rsidRPr="005A4EEF" w:rsidRDefault="00821A28" w:rsidP="00821A28">
      <w:pPr>
        <w:widowControl w:val="0"/>
        <w:spacing w:after="120" w:line="285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5A4EEF"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  <w:t> </w:t>
      </w:r>
    </w:p>
    <w:p w14:paraId="066428AC" w14:textId="782319E6" w:rsidR="00F32E67" w:rsidRPr="005A4EEF" w:rsidRDefault="00C2277A" w:rsidP="00F32E67">
      <w:pPr>
        <w:pStyle w:val="rtejustify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Fonts w:asciiTheme="minorHAnsi" w:hAnsiTheme="minorHAnsi" w:cstheme="minorHAnsi"/>
          <w:noProof/>
          <w:color w:val="000000"/>
          <w:lang w:val="hu-HU"/>
        </w:rPr>
        <w:t>“</w:t>
      </w:r>
      <w:r w:rsidR="00F32E67" w:rsidRPr="005A4EEF">
        <w:rPr>
          <w:rFonts w:asciiTheme="minorHAnsi" w:hAnsiTheme="minorHAnsi" w:cstheme="minorHAnsi"/>
          <w:noProof/>
          <w:color w:val="000000"/>
          <w:lang w:val="hu-HU"/>
        </w:rPr>
        <w:t>Menjetek, gyermekeim, és ne féljetek. Bízzatok Bennem, szeretett Atyátokban, aki szeretettel teremtett meg mindnyájatokat.</w:t>
      </w:r>
    </w:p>
    <w:p w14:paraId="4B7910A6" w14:textId="77777777" w:rsidR="00F32E67" w:rsidRPr="005A4EEF" w:rsidRDefault="00F32E67" w:rsidP="00F32E67">
      <w:pPr>
        <w:pStyle w:val="rtejustify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Fonts w:asciiTheme="minorHAnsi" w:hAnsiTheme="minorHAnsi" w:cstheme="minorHAnsi"/>
          <w:noProof/>
          <w:color w:val="000000"/>
          <w:lang w:val="hu-HU"/>
        </w:rPr>
        <w:t>Én minden egyes lelket ismerek, minden részetek ismert Számomra. Egyikőtök sem részesül kevesebb szeretetben, mint a másik.</w:t>
      </w:r>
    </w:p>
    <w:p w14:paraId="7E8089B0" w14:textId="77777777" w:rsidR="00F32E67" w:rsidRPr="005A4EEF" w:rsidRDefault="00F32E67" w:rsidP="00F32E67">
      <w:pPr>
        <w:pStyle w:val="rtejustify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Fonts w:asciiTheme="minorHAnsi" w:hAnsiTheme="minorHAnsi" w:cstheme="minorHAnsi"/>
          <w:noProof/>
          <w:color w:val="000000"/>
          <w:lang w:val="hu-HU"/>
        </w:rPr>
        <w:t>Éppen ezért egy lelket sem akarok elveszíteni. Egyet sem.</w:t>
      </w:r>
    </w:p>
    <w:p w14:paraId="242F11E3" w14:textId="77777777" w:rsidR="00F32E67" w:rsidRPr="005A4EEF" w:rsidRDefault="00F32E67" w:rsidP="00F32E67">
      <w:pPr>
        <w:pStyle w:val="rtejustify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Fonts w:asciiTheme="minorHAnsi" w:hAnsiTheme="minorHAnsi" w:cstheme="minorHAnsi"/>
          <w:noProof/>
          <w:color w:val="000000"/>
          <w:lang w:val="hu-HU"/>
        </w:rPr>
        <w:t>Kérlek, hogy továbbra is imádkozzátok mindennap Isteni Irgalmasságom Rózsafüzérét.</w:t>
      </w:r>
    </w:p>
    <w:p w14:paraId="3CCDE8FD" w14:textId="49B0557D" w:rsidR="00F32E67" w:rsidRPr="005A4EEF" w:rsidRDefault="00F32E67" w:rsidP="00F32E67">
      <w:pPr>
        <w:pStyle w:val="rtejustify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Fonts w:asciiTheme="minorHAnsi" w:hAnsiTheme="minorHAnsi" w:cstheme="minorHAnsi"/>
          <w:noProof/>
          <w:color w:val="000000"/>
          <w:lang w:val="hu-HU"/>
        </w:rPr>
        <w:t>Egy szép napon majd meg fogjátok érteni, hogy szükséges ez a megtisztulás.</w:t>
      </w:r>
      <w:r w:rsidR="00C2277A" w:rsidRPr="005A4EEF">
        <w:rPr>
          <w:rFonts w:asciiTheme="minorHAnsi" w:hAnsiTheme="minorHAnsi" w:cstheme="minorHAnsi"/>
          <w:noProof/>
          <w:color w:val="000000"/>
          <w:lang w:val="hu-HU"/>
        </w:rPr>
        <w:t>”</w:t>
      </w:r>
      <w:r w:rsidR="005E09A1" w:rsidRPr="005A4EEF">
        <w:rPr>
          <w:rFonts w:asciiTheme="minorHAnsi" w:hAnsiTheme="minorHAnsi" w:cstheme="minorHAnsi"/>
          <w:noProof/>
          <w:color w:val="000000"/>
          <w:lang w:val="hu-HU"/>
        </w:rPr>
        <w:t xml:space="preserve"> (</w:t>
      </w:r>
      <w:r w:rsidR="005E09A1" w:rsidRPr="005A4EEF">
        <w:rPr>
          <w:rFonts w:asciiTheme="minorHAnsi" w:hAnsiTheme="minorHAnsi" w:cstheme="minorHAnsi"/>
          <w:noProof/>
          <w:color w:val="000000"/>
          <w:lang w:val="hu-HU"/>
        </w:rPr>
        <w:t>A Legmagasságosabb Isten</w:t>
      </w:r>
      <w:r w:rsidR="005E09A1" w:rsidRPr="005A4EEF">
        <w:rPr>
          <w:rFonts w:asciiTheme="minorHAnsi" w:hAnsiTheme="minorHAnsi" w:cstheme="minorHAnsi"/>
          <w:noProof/>
          <w:color w:val="000000"/>
          <w:lang w:val="hu-HU"/>
        </w:rPr>
        <w:t xml:space="preserve">, </w:t>
      </w:r>
      <w:hyperlink r:id="rId21" w:history="1">
        <w:r w:rsidR="005E09A1" w:rsidRPr="005A4EEF">
          <w:rPr>
            <w:rStyle w:val="Hyperlink"/>
            <w:rFonts w:asciiTheme="minorHAnsi" w:hAnsiTheme="minorHAnsi" w:cstheme="minorHAnsi"/>
            <w:noProof/>
            <w:sz w:val="24"/>
            <w:lang w:val="hu-HU"/>
          </w:rPr>
          <w:t>2012. febr</w:t>
        </w:r>
        <w:r w:rsidR="005E09A1" w:rsidRPr="005A4EEF">
          <w:rPr>
            <w:rStyle w:val="Hyperlink"/>
            <w:rFonts w:asciiTheme="minorHAnsi" w:hAnsiTheme="minorHAnsi" w:cstheme="minorHAnsi"/>
            <w:noProof/>
            <w:sz w:val="24"/>
            <w:lang w:val="hu-HU"/>
          </w:rPr>
          <w:t>u</w:t>
        </w:r>
        <w:r w:rsidR="005E09A1" w:rsidRPr="005A4EEF">
          <w:rPr>
            <w:rStyle w:val="Hyperlink"/>
            <w:rFonts w:asciiTheme="minorHAnsi" w:hAnsiTheme="minorHAnsi" w:cstheme="minorHAnsi"/>
            <w:noProof/>
            <w:sz w:val="24"/>
            <w:lang w:val="hu-HU"/>
          </w:rPr>
          <w:t>ár 20</w:t>
        </w:r>
      </w:hyperlink>
      <w:r w:rsidR="005E09A1" w:rsidRPr="005A4EEF">
        <w:rPr>
          <w:rFonts w:asciiTheme="minorHAnsi" w:hAnsiTheme="minorHAnsi" w:cstheme="minorHAnsi"/>
          <w:noProof/>
          <w:color w:val="000000"/>
          <w:lang w:val="hu-HU"/>
        </w:rPr>
        <w:t>.)</w:t>
      </w:r>
    </w:p>
    <w:p w14:paraId="426FFC3D" w14:textId="77777777" w:rsidR="00F32E67" w:rsidRPr="005A4EEF" w:rsidRDefault="00F32E67" w:rsidP="00F32E67">
      <w:pPr>
        <w:pStyle w:val="rtejustify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noProof/>
          <w:color w:val="000000"/>
          <w:lang w:val="hu-HU"/>
        </w:rPr>
      </w:pPr>
      <w:r w:rsidRPr="005A4EEF">
        <w:rPr>
          <w:rFonts w:asciiTheme="minorHAnsi" w:hAnsiTheme="minorHAnsi" w:cstheme="minorHAnsi"/>
          <w:noProof/>
          <w:color w:val="000000"/>
          <w:lang w:val="hu-HU"/>
        </w:rPr>
        <w:t> </w:t>
      </w:r>
    </w:p>
    <w:p w14:paraId="04FB8199" w14:textId="77777777" w:rsidR="00F32E67" w:rsidRPr="005A4EEF" w:rsidRDefault="00F32E67" w:rsidP="00821A28">
      <w:pPr>
        <w:widowControl w:val="0"/>
        <w:spacing w:after="120" w:line="285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</w:p>
    <w:p w14:paraId="0A475404" w14:textId="77777777" w:rsidR="00821A28" w:rsidRPr="005A4EEF" w:rsidRDefault="00821A28" w:rsidP="00821A28">
      <w:pPr>
        <w:widowControl w:val="0"/>
        <w:spacing w:after="120" w:line="285" w:lineRule="auto"/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</w:pPr>
      <w:r w:rsidRPr="005A4EEF">
        <w:rPr>
          <w:rFonts w:asciiTheme="minorHAnsi" w:eastAsia="Times New Roman" w:hAnsiTheme="minorHAnsi" w:cstheme="minorHAnsi"/>
          <w:noProof/>
          <w:spacing w:val="0"/>
          <w:sz w:val="24"/>
          <w:szCs w:val="24"/>
          <w:lang w:val="hu-HU" w:eastAsia="en-AU"/>
          <w14:cntxtAlts/>
        </w:rPr>
        <w:t> </w:t>
      </w:r>
    </w:p>
    <w:p w14:paraId="3A92E76B" w14:textId="46AA579E" w:rsidR="004C710A" w:rsidRPr="005A4EEF" w:rsidRDefault="007665EA">
      <w:pPr>
        <w:rPr>
          <w:rFonts w:asciiTheme="minorHAnsi" w:hAnsiTheme="minorHAnsi" w:cstheme="minorHAnsi"/>
          <w:noProof/>
          <w:sz w:val="24"/>
          <w:szCs w:val="24"/>
          <w:lang w:val="hu-HU"/>
        </w:rPr>
      </w:pPr>
      <w:hyperlink r:id="rId22" w:history="1">
        <w:r w:rsidRPr="005A4EEF">
          <w:rPr>
            <w:rStyle w:val="Hyperlink"/>
            <w:rFonts w:asciiTheme="minorHAnsi" w:hAnsiTheme="minorHAnsi" w:cstheme="minorHAnsi"/>
            <w:noProof/>
            <w:sz w:val="24"/>
            <w:szCs w:val="24"/>
            <w:lang w:val="hu-HU"/>
          </w:rPr>
          <w:t>https://jtmglobal.network/en/</w:t>
        </w:r>
      </w:hyperlink>
      <w:r w:rsidRPr="005A4EEF">
        <w:rPr>
          <w:rFonts w:asciiTheme="minorHAnsi" w:hAnsiTheme="minorHAnsi" w:cstheme="minorHAnsi"/>
          <w:noProof/>
          <w:sz w:val="24"/>
          <w:szCs w:val="24"/>
          <w:lang w:val="hu-HU"/>
        </w:rPr>
        <w:t xml:space="preserve"> </w:t>
      </w:r>
    </w:p>
    <w:sectPr w:rsidR="004C710A" w:rsidRPr="005A4EEF" w:rsidSect="0032542A">
      <w:pgSz w:w="11906" w:h="16838"/>
      <w:pgMar w:top="993" w:right="99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EDA4" w14:textId="77777777" w:rsidR="00E93968" w:rsidRDefault="00E93968" w:rsidP="00C61EBE">
      <w:r>
        <w:separator/>
      </w:r>
    </w:p>
  </w:endnote>
  <w:endnote w:type="continuationSeparator" w:id="0">
    <w:p w14:paraId="211BD758" w14:textId="77777777" w:rsidR="00E93968" w:rsidRDefault="00E93968" w:rsidP="00C6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BC8F" w14:textId="77777777" w:rsidR="00E93968" w:rsidRDefault="00E93968" w:rsidP="00C61EBE">
      <w:r>
        <w:separator/>
      </w:r>
    </w:p>
  </w:footnote>
  <w:footnote w:type="continuationSeparator" w:id="0">
    <w:p w14:paraId="176C91A9" w14:textId="77777777" w:rsidR="00E93968" w:rsidRDefault="00E93968" w:rsidP="00C6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256"/>
    <w:multiLevelType w:val="hybridMultilevel"/>
    <w:tmpl w:val="B1126C92"/>
    <w:lvl w:ilvl="0" w:tplc="C554E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470C9"/>
    <w:multiLevelType w:val="hybridMultilevel"/>
    <w:tmpl w:val="2F30BEB6"/>
    <w:lvl w:ilvl="0" w:tplc="C554E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CC7"/>
    <w:multiLevelType w:val="hybridMultilevel"/>
    <w:tmpl w:val="3198F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92822"/>
    <w:multiLevelType w:val="hybridMultilevel"/>
    <w:tmpl w:val="8C82C800"/>
    <w:lvl w:ilvl="0" w:tplc="C554E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68878">
    <w:abstractNumId w:val="3"/>
  </w:num>
  <w:num w:numId="2" w16cid:durableId="1901940329">
    <w:abstractNumId w:val="1"/>
  </w:num>
  <w:num w:numId="3" w16cid:durableId="202795845">
    <w:abstractNumId w:val="0"/>
  </w:num>
  <w:num w:numId="4" w16cid:durableId="49469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28"/>
    <w:rsid w:val="0008234F"/>
    <w:rsid w:val="000D7B1B"/>
    <w:rsid w:val="000D7E52"/>
    <w:rsid w:val="0018611C"/>
    <w:rsid w:val="00196999"/>
    <w:rsid w:val="0020697E"/>
    <w:rsid w:val="00245622"/>
    <w:rsid w:val="00282D40"/>
    <w:rsid w:val="00283C92"/>
    <w:rsid w:val="002C33FF"/>
    <w:rsid w:val="002E6B2C"/>
    <w:rsid w:val="002E7E0A"/>
    <w:rsid w:val="0032542A"/>
    <w:rsid w:val="003963BB"/>
    <w:rsid w:val="003A76FE"/>
    <w:rsid w:val="004610A1"/>
    <w:rsid w:val="00473603"/>
    <w:rsid w:val="00486671"/>
    <w:rsid w:val="004B6C67"/>
    <w:rsid w:val="004C710A"/>
    <w:rsid w:val="004E243F"/>
    <w:rsid w:val="00554E37"/>
    <w:rsid w:val="005916E1"/>
    <w:rsid w:val="005A4EEF"/>
    <w:rsid w:val="005C2B9D"/>
    <w:rsid w:val="005E09A1"/>
    <w:rsid w:val="0060377F"/>
    <w:rsid w:val="0064039D"/>
    <w:rsid w:val="006432E6"/>
    <w:rsid w:val="00652F9E"/>
    <w:rsid w:val="0066062D"/>
    <w:rsid w:val="00707AA5"/>
    <w:rsid w:val="007665EA"/>
    <w:rsid w:val="007C2418"/>
    <w:rsid w:val="00821A28"/>
    <w:rsid w:val="0083065F"/>
    <w:rsid w:val="00883294"/>
    <w:rsid w:val="008A09E2"/>
    <w:rsid w:val="009D2D7B"/>
    <w:rsid w:val="00A57A9B"/>
    <w:rsid w:val="00A81209"/>
    <w:rsid w:val="00AC627F"/>
    <w:rsid w:val="00AE25F0"/>
    <w:rsid w:val="00AE79F1"/>
    <w:rsid w:val="00AF4261"/>
    <w:rsid w:val="00B9197D"/>
    <w:rsid w:val="00BA539E"/>
    <w:rsid w:val="00C2277A"/>
    <w:rsid w:val="00C61EBE"/>
    <w:rsid w:val="00D142C9"/>
    <w:rsid w:val="00DA4FB8"/>
    <w:rsid w:val="00DC2AF7"/>
    <w:rsid w:val="00DD3BA5"/>
    <w:rsid w:val="00E93968"/>
    <w:rsid w:val="00EB1427"/>
    <w:rsid w:val="00EE60FC"/>
    <w:rsid w:val="00F32E67"/>
    <w:rsid w:val="00F7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A7F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erif" w:eastAsiaTheme="minorHAnsi" w:hAnsi="Noto Serif" w:cs="Arial"/>
        <w:color w:val="000000"/>
        <w:spacing w:val="-10"/>
        <w:kern w:val="28"/>
        <w:sz w:val="22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6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7AA5"/>
    <w:pPr>
      <w:keepNext/>
      <w:keepLines/>
      <w:spacing w:before="240"/>
      <w:outlineLvl w:val="0"/>
    </w:pPr>
    <w:rPr>
      <w:rFonts w:ascii="Perpetua Titling MT" w:eastAsiaTheme="majorEastAsia" w:hAnsi="Perpetua Titling MT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A9B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9B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6999"/>
    <w:rPr>
      <w:rFonts w:ascii="Arial" w:hAnsi="Arial"/>
      <w:color w:val="3366FF"/>
      <w:sz w:val="22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F4261"/>
    <w:pPr>
      <w:contextualSpacing/>
    </w:pPr>
    <w:rPr>
      <w:rFonts w:ascii="Perpetua Titling MT" w:eastAsiaTheme="majorEastAsia" w:hAnsi="Perpetua Titling MT"/>
      <w:color w:val="2F5496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AF4261"/>
    <w:rPr>
      <w:rFonts w:ascii="Perpetua Titling MT" w:eastAsiaTheme="majorEastAsia" w:hAnsi="Perpetua Titling MT"/>
      <w:color w:val="2F5496" w:themeColor="accent1" w:themeShade="BF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707AA5"/>
    <w:rPr>
      <w:rFonts w:ascii="Perpetua Titling MT" w:eastAsiaTheme="majorEastAsia" w:hAnsi="Perpetua Titling MT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A9B"/>
    <w:rPr>
      <w:rFonts w:eastAsiaTheme="majorEastAsia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9B"/>
    <w:rPr>
      <w:rFonts w:eastAsiaTheme="majorEastAsia" w:cstheme="majorBidi"/>
      <w:color w:val="1F3763" w:themeColor="accent1" w:themeShade="7F"/>
      <w:kern w:val="2"/>
      <w:sz w:val="24"/>
      <w:szCs w:val="24"/>
      <w:lang w:val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9B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57A9B"/>
    <w:rPr>
      <w:rFonts w:eastAsiaTheme="minorEastAsia"/>
      <w:color w:val="5A5A5A" w:themeColor="text1" w:themeTint="A5"/>
      <w:spacing w:val="15"/>
      <w:kern w:val="2"/>
      <w:lang w:val="en-US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A57A9B"/>
    <w:rPr>
      <w:rFonts w:ascii="Palatino Linotype" w:hAnsi="Palatino Linotype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57A9B"/>
    <w:rPr>
      <w:rFonts w:ascii="Palatino Linotype" w:hAnsi="Palatino Linotype"/>
      <w:i/>
      <w:iCs/>
    </w:rPr>
  </w:style>
  <w:style w:type="character" w:styleId="IntenseEmphasis">
    <w:name w:val="Intense Emphasis"/>
    <w:basedOn w:val="DefaultParagraphFont"/>
    <w:uiPriority w:val="21"/>
    <w:qFormat/>
    <w:rsid w:val="00A57A9B"/>
    <w:rPr>
      <w:rFonts w:ascii="Palatino Linotype" w:hAnsi="Palatino Linotype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4610A1"/>
    <w:rPr>
      <w:b/>
      <w:bCs/>
      <w:smallCaps/>
      <w:color w:val="2F5496" w:themeColor="accent1" w:themeShade="BF"/>
      <w:spacing w:val="5"/>
    </w:rPr>
  </w:style>
  <w:style w:type="character" w:customStyle="1" w:styleId="Hyperlink0">
    <w:name w:val="Hyperlink.0"/>
    <w:basedOn w:val="Hyperlink"/>
    <w:qFormat/>
    <w:rsid w:val="00DD3BA5"/>
    <w:rPr>
      <w:rFonts w:ascii="Noto Serif" w:hAnsi="Noto Serif"/>
      <w:color w:val="0000FF"/>
      <w:sz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21A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1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EBE"/>
  </w:style>
  <w:style w:type="paragraph" w:styleId="Footer">
    <w:name w:val="footer"/>
    <w:basedOn w:val="Normal"/>
    <w:link w:val="FooterChar"/>
    <w:uiPriority w:val="99"/>
    <w:unhideWhenUsed/>
    <w:rsid w:val="00C61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EBE"/>
  </w:style>
  <w:style w:type="paragraph" w:styleId="ListParagraph">
    <w:name w:val="List Paragraph"/>
    <w:basedOn w:val="Normal"/>
    <w:uiPriority w:val="34"/>
    <w:qFormat/>
    <w:rsid w:val="003A76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76FE"/>
    <w:rPr>
      <w:b/>
      <w:bCs/>
    </w:rPr>
  </w:style>
  <w:style w:type="character" w:customStyle="1" w:styleId="ts-alignment-element-highlighted">
    <w:name w:val="ts-alignment-element-highlighted"/>
    <w:basedOn w:val="DefaultParagraphFont"/>
    <w:rsid w:val="00473603"/>
  </w:style>
  <w:style w:type="character" w:customStyle="1" w:styleId="ts-alignment-element">
    <w:name w:val="ts-alignment-element"/>
    <w:basedOn w:val="DefaultParagraphFont"/>
    <w:rsid w:val="00473603"/>
  </w:style>
  <w:style w:type="paragraph" w:customStyle="1" w:styleId="rtejustify">
    <w:name w:val="rtejustify"/>
    <w:basedOn w:val="Normal"/>
    <w:rsid w:val="00D142C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4E243F"/>
    <w:rPr>
      <w:color w:val="954F72" w:themeColor="followedHyperlink"/>
      <w:u w:val="single"/>
    </w:rPr>
  </w:style>
  <w:style w:type="character" w:customStyle="1" w:styleId="sztichapterverse--row">
    <w:name w:val="szti_chapter__verse--row"/>
    <w:basedOn w:val="DefaultParagraphFont"/>
    <w:rsid w:val="009D2D7B"/>
  </w:style>
  <w:style w:type="character" w:customStyle="1" w:styleId="sztichapterverse--number">
    <w:name w:val="szti_chapter__verse--number"/>
    <w:basedOn w:val="DefaultParagraphFont"/>
    <w:rsid w:val="009D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odikeljovetel.hu/isten-az-atya-gyermekek-minket-csak-egy-rovid-ido-valaszt-el-nagy-naptol" TargetMode="External"/><Relationship Id="rId13" Type="http://schemas.openxmlformats.org/officeDocument/2006/relationships/hyperlink" Target="https://masodikeljovetel.hu/az-igazsag-konyve-az-ellentete-lesz-az-uj-hamis-konyvnek" TargetMode="External"/><Relationship Id="rId18" Type="http://schemas.openxmlformats.org/officeDocument/2006/relationships/hyperlink" Target="https://masodikeljovetel.hu/nagy-orom-lesz-mindenhol-ez-100-napig-fog-tartan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sodikeljovetel.hu/az-atyaisten-alljatok-most-fel-es-fogadjatok-pecsetemet-az-elo-isten-pecsetjet" TargetMode="External"/><Relationship Id="rId7" Type="http://schemas.openxmlformats.org/officeDocument/2006/relationships/hyperlink" Target="https://masodikeljovetel.hu/vedelmem-pecsetje-meg-volt-jovendolve-amint-masodik-pecset-feltorettetik" TargetMode="External"/><Relationship Id="rId12" Type="http://schemas.openxmlformats.org/officeDocument/2006/relationships/hyperlink" Target="https://masodikeljovetel.hu/szuz-maria-ez-pecset-meg-volt-jovendolve-janos-konyveben" TargetMode="External"/><Relationship Id="rId17" Type="http://schemas.openxmlformats.org/officeDocument/2006/relationships/hyperlink" Target="https://masodikeljovetel.hu/negy-hatalmas-birodalom-fog-kiemelkedni-mint-fo-forras-ahonnan-haborukat-fogjak-iranyita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sodikeljovetel.hu/klerus-hitet-az-isten-legnagyobb-ellensege-fogja-eltaposni-aki-valaha-jart-foldon-az-antikrisztus" TargetMode="External"/><Relationship Id="rId20" Type="http://schemas.openxmlformats.org/officeDocument/2006/relationships/hyperlink" Target="https://masodikeljovetel.hu/isten-az-atya-gyermekek-minket-csak-egy-rovid-ido-valaszt-el-nagy-napto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sodikeljovetel.hu/lazitsatok-mindannyian-es-tudjatok-meg-hogy-isten-mindig-eroteljes-es-legyen-az-barmilyen-gonosz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asodikeljovetel.hu/fel-fogom-fegyverezni-angyalaimat-es-valasztottaimat-hogy-harcoljanak-azok-ellen-akik-elarulna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sodikeljovetel.hu/udvosseg-anyja-ez-harc-hogy-isten-szavanak-fennmaradasat-biztositsa-azt-fogja-eredmenyezni-hogy" TargetMode="External"/><Relationship Id="rId19" Type="http://schemas.openxmlformats.org/officeDocument/2006/relationships/hyperlink" Target="https://masodikeljovetel.hu/666-os-szam-mint-rejtett-szam-lesz-egy-chipbe-beagyazva-amelyet-majd-ratok-kenyszeritenek-ho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odikeljovetel.hu/csak-az-elo-isten-pecsetjevel-rendelkezok-lelkek-fognak-megmenekulni-nepirtasanak-ezen-formajatol" TargetMode="External"/><Relationship Id="rId14" Type="http://schemas.openxmlformats.org/officeDocument/2006/relationships/hyperlink" Target="https://masodikeljovetel.hu/szuz-maria-ez-pecset-meg-volt-jovendolve-janos-konyveben" TargetMode="External"/><Relationship Id="rId22" Type="http://schemas.openxmlformats.org/officeDocument/2006/relationships/hyperlink" Target="https://jtmglobal.network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2025-05-21T18:23:00Z</dcterms:created>
  <dcterms:modified xsi:type="dcterms:W3CDTF">2025-05-22T04:31:00Z</dcterms:modified>
</cp:coreProperties>
</file>