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8D0D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Szatan i jego upadli aniołowie nie mają nad nimi władzy. (8 marca 2012)</w:t>
      </w:r>
    </w:p>
    <w:p w14:paraId="402EA571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Wszyscy posiadający Pieczęć otrzymają miejsce w Nowym Raju. (23 sierpnia 2013)</w:t>
      </w:r>
    </w:p>
    <w:p w14:paraId="44C410FB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Tylko ci, którzy posiadają Pieczęć Boga Żywego, unikną formy zagłady duszy.  (4 kwietnia 2013)</w:t>
      </w:r>
    </w:p>
    <w:p w14:paraId="1CF955E6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Wasz dom nie będzie widoczny. Będzie niewidzialny dla wroga. Matka Zbawienia będzie osłaniać takie schronienia. (5 sierpnia 2013)</w:t>
      </w:r>
    </w:p>
    <w:p w14:paraId="17158FFE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Pieczęć będzie podtrzymywać wszystkich podczas prześladowań, dominacji, wojny i wszelkiego rodzaju prześladowań. (11 października 2013)</w:t>
      </w:r>
    </w:p>
    <w:p w14:paraId="3CB6288F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Będzie wiele Boskich mocy związanych z Pieczęcią. (17 maja 2012)</w:t>
      </w:r>
    </w:p>
    <w:p w14:paraId="2135F80F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Nie będą musieli przyjmować Znaku Bestii. Będą chronieni przed znakiem bestii. (5 maja 2014)</w:t>
      </w:r>
    </w:p>
    <w:p w14:paraId="1926A41F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Będą mieli łaski, by bronić Słowa, by pozostać wiernymi Bogu, by z odwagą chronić swoją wiarę. (17 maja 2012)</w:t>
      </w:r>
    </w:p>
    <w:p w14:paraId="739BE23D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Otrzymają ulgę w cierpieniu, gdy wszystko będzie wydawać się nie do zniesienia. (23 sierpnia 2014)</w:t>
      </w:r>
    </w:p>
    <w:p w14:paraId="78CE09C3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Pieczęć pozwoli im przezwyciężyć opozycję, z którą będą musieli się zmierzyć, gdy chrześcijaństwo zostanie potraktowane brutalnie.  (7 czerwca 2014)</w:t>
      </w:r>
    </w:p>
    <w:p w14:paraId="4019FA72" w14:textId="77777777" w:rsidR="00DD7444" w:rsidRDefault="00DD7444" w:rsidP="00DD7444">
      <w:pPr>
        <w:pStyle w:val="Akapitzlist"/>
        <w:numPr>
          <w:ilvl w:val="0"/>
          <w:numId w:val="1"/>
        </w:numPr>
      </w:pPr>
      <w:r>
        <w:t>Pieczęć Boga Żywego ochroni was przed fizyczną i duchową śmiercią podczas wojen. (21 września 2013)</w:t>
      </w:r>
    </w:p>
    <w:p w14:paraId="014E8300" w14:textId="14D8113C" w:rsidR="00DD7444" w:rsidRDefault="00DD7444" w:rsidP="00DD7444">
      <w:pPr>
        <w:pStyle w:val="Akapitzlist"/>
        <w:numPr>
          <w:ilvl w:val="0"/>
          <w:numId w:val="1"/>
        </w:numPr>
      </w:pPr>
      <w:r>
        <w:t>Staną się odporni na cierpienia, które Antychryst zada światu.  (30 sierpnia 2013)</w:t>
      </w:r>
    </w:p>
    <w:p w14:paraId="3C04436F" w14:textId="77777777" w:rsidR="00DD7444" w:rsidRDefault="00DD7444" w:rsidP="00DD7444"/>
    <w:p w14:paraId="0A9BC827" w14:textId="77777777" w:rsidR="00DD7444" w:rsidRDefault="00DD7444" w:rsidP="00DD7444"/>
    <w:p w14:paraId="155A4268" w14:textId="77777777" w:rsidR="00DD7444" w:rsidRDefault="00DD7444" w:rsidP="00DD7444">
      <w:r>
        <w:t xml:space="preserve">Apokalipsa św. Jana 7 (2-3): </w:t>
      </w:r>
    </w:p>
    <w:p w14:paraId="42B25923" w14:textId="77777777" w:rsidR="00DD7444" w:rsidRDefault="00DD7444" w:rsidP="00DD7444">
      <w:r>
        <w:t>I ujrzałem innego anioła, wstępującego od wschodu słońca,</w:t>
      </w:r>
    </w:p>
    <w:p w14:paraId="4F1266E2" w14:textId="77777777" w:rsidR="00DD7444" w:rsidRDefault="00DD7444" w:rsidP="00DD7444">
      <w:r>
        <w:t>mającego pieczęć Boga żywego.</w:t>
      </w:r>
    </w:p>
    <w:p w14:paraId="1001DDC5" w14:textId="77777777" w:rsidR="00DD7444" w:rsidRDefault="00DD7444" w:rsidP="00DD7444">
      <w:r>
        <w:t>Zawołał on donośnym głosem do czterech aniołów,</w:t>
      </w:r>
    </w:p>
    <w:p w14:paraId="32A59719" w14:textId="77777777" w:rsidR="00DD7444" w:rsidRDefault="00DD7444" w:rsidP="00DD7444">
      <w:r>
        <w:t>którym dano moc wyrządzić szkodę ziemi i morzu:</w:t>
      </w:r>
    </w:p>
    <w:p w14:paraId="15A26D55" w14:textId="77777777" w:rsidR="00DD7444" w:rsidRDefault="00DD7444" w:rsidP="00DD7444">
      <w:r>
        <w:t>«Nie wyrządzajcie szkody ziemi ni morzu, ni drzewom,</w:t>
      </w:r>
    </w:p>
    <w:p w14:paraId="134901CA" w14:textId="77777777" w:rsidR="00DD7444" w:rsidRDefault="00DD7444" w:rsidP="00DD7444">
      <w:r>
        <w:t>aż opieczętujemy na czołach sługi Boga naszego».</w:t>
      </w:r>
    </w:p>
    <w:p w14:paraId="72D666CA" w14:textId="77777777" w:rsidR="00DD7444" w:rsidRDefault="00DD7444" w:rsidP="00DD7444"/>
    <w:p w14:paraId="26324D5E" w14:textId="77777777" w:rsidR="00DD7444" w:rsidRDefault="00DD7444" w:rsidP="00DD7444">
      <w:r>
        <w:t>Pieczęć Boga Żywego, Moja Modlitwa Krucjaty 33, jest dla was ostatnią deską ratunku.</w:t>
      </w:r>
      <w:r>
        <w:rPr>
          <w:rFonts w:ascii="Arial" w:hAnsi="Arial" w:cs="Arial"/>
        </w:rPr>
        <w:t>​</w:t>
      </w:r>
      <w:r>
        <w:t xml:space="preserve"> Gdy otrzymacie Moj</w:t>
      </w:r>
      <w:r>
        <w:rPr>
          <w:rFonts w:ascii="Aptos" w:hAnsi="Aptos" w:cs="Aptos"/>
        </w:rPr>
        <w:t>ą</w:t>
      </w:r>
      <w:r>
        <w:t xml:space="preserve"> Piecz</w:t>
      </w:r>
      <w:r>
        <w:rPr>
          <w:rFonts w:ascii="Aptos" w:hAnsi="Aptos" w:cs="Aptos"/>
        </w:rPr>
        <w:t>ęć</w:t>
      </w:r>
      <w:r>
        <w:t xml:space="preserve"> Ochrony, dan</w:t>
      </w:r>
      <w:r>
        <w:rPr>
          <w:rFonts w:ascii="Aptos" w:hAnsi="Aptos" w:cs="Aptos"/>
        </w:rPr>
        <w:t>ą</w:t>
      </w:r>
      <w:r>
        <w:t xml:space="preserve"> wam przez Mojego Ojca Przedwiecznego, nie b</w:t>
      </w:r>
      <w:r>
        <w:rPr>
          <w:rFonts w:ascii="Aptos" w:hAnsi="Aptos" w:cs="Aptos"/>
        </w:rPr>
        <w:t>ę</w:t>
      </w:r>
      <w:r>
        <w:t>dziecie musieli przyjmowa</w:t>
      </w:r>
      <w:r>
        <w:rPr>
          <w:rFonts w:ascii="Aptos" w:hAnsi="Aptos" w:cs="Aptos"/>
        </w:rPr>
        <w:t>ć</w:t>
      </w:r>
      <w:r>
        <w:t xml:space="preserve"> znamienia.</w:t>
      </w:r>
      <w:r>
        <w:rPr>
          <w:rFonts w:ascii="Arial" w:hAnsi="Arial" w:cs="Arial"/>
        </w:rPr>
        <w:t>​</w:t>
      </w:r>
      <w:r>
        <w:t xml:space="preserve"> Pozostaniecie nietkni</w:t>
      </w:r>
      <w:r>
        <w:rPr>
          <w:rFonts w:ascii="Aptos" w:hAnsi="Aptos" w:cs="Aptos"/>
        </w:rPr>
        <w:t>ę</w:t>
      </w:r>
      <w:r>
        <w:t>ci. Wasz dom nie b</w:t>
      </w:r>
      <w:r>
        <w:rPr>
          <w:rFonts w:ascii="Aptos" w:hAnsi="Aptos" w:cs="Aptos"/>
        </w:rPr>
        <w:t>ę</w:t>
      </w:r>
      <w:r>
        <w:t>dzie widoczny, gdyby by</w:t>
      </w:r>
      <w:r>
        <w:rPr>
          <w:rFonts w:ascii="Aptos" w:hAnsi="Aptos" w:cs="Aptos"/>
        </w:rPr>
        <w:t>ł</w:t>
      </w:r>
      <w:r>
        <w:t xml:space="preserve"> poszukiwany lub brany na cel, stanie si</w:t>
      </w:r>
      <w:r>
        <w:rPr>
          <w:rFonts w:ascii="Aptos" w:hAnsi="Aptos" w:cs="Aptos"/>
        </w:rPr>
        <w:t>ę</w:t>
      </w:r>
      <w:r>
        <w:t xml:space="preserve"> bowiem niewidzialny w oczach armii szatana.</w:t>
      </w:r>
      <w:r>
        <w:rPr>
          <w:rFonts w:ascii="Arial" w:hAnsi="Arial" w:cs="Arial"/>
        </w:rPr>
        <w:t>​</w:t>
      </w:r>
      <w:r>
        <w:t xml:space="preserve">  (Pan Jezus, 1 czerwca 2012)</w:t>
      </w:r>
    </w:p>
    <w:p w14:paraId="72CEDDE5" w14:textId="77777777" w:rsidR="00DD7444" w:rsidRDefault="00DD7444" w:rsidP="00DD7444"/>
    <w:p w14:paraId="052396BA" w14:textId="77777777" w:rsidR="00DD7444" w:rsidRDefault="00DD7444" w:rsidP="00DD7444">
      <w:r>
        <w:t>Przyjmijcie ostatecznie Moją Pieczęć jako jeden z największych Darów, jakie zostały dane ludzkości, odkąd dałem jej Życie. Ponownie daję Życie poprzez Moje szczególne Łaski, kiedy trzymacie blisko siebie Pieczęć Boga Żywego. Wszystkim z Pieczęcią zostanie przyznane miejsce w Nowym Raju.</w:t>
      </w:r>
    </w:p>
    <w:p w14:paraId="415A0CDA" w14:textId="77777777" w:rsidR="00DD7444" w:rsidRDefault="00DD7444" w:rsidP="00DD7444">
      <w:r>
        <w:t>(Bóg Ojciec, 23 sierpnia 2013 godz. 15:00).</w:t>
      </w:r>
    </w:p>
    <w:p w14:paraId="36ABD246" w14:textId="77777777" w:rsidR="00DD7444" w:rsidRDefault="00DD7444" w:rsidP="00DD7444"/>
    <w:p w14:paraId="78AEA16A" w14:textId="77777777" w:rsidR="00DD7444" w:rsidRDefault="00DD7444" w:rsidP="00DD7444">
      <w:r>
        <w:t>Idźcie, Moje dzieci, i nie lękajcie się. Zaufajcie Mi, waszemu umiłowanemu Ojcu, Który z miłością stworzył każdego z was.</w:t>
      </w:r>
      <w:r>
        <w:rPr>
          <w:rFonts w:ascii="Arial" w:hAnsi="Arial" w:cs="Arial"/>
        </w:rPr>
        <w:t>​</w:t>
      </w:r>
      <w:r>
        <w:t xml:space="preserve"> Znam ka</w:t>
      </w:r>
      <w:r>
        <w:rPr>
          <w:rFonts w:ascii="Aptos" w:hAnsi="Aptos" w:cs="Aptos"/>
        </w:rPr>
        <w:t>ż</w:t>
      </w:r>
      <w:r>
        <w:t>d</w:t>
      </w:r>
      <w:r>
        <w:rPr>
          <w:rFonts w:ascii="Aptos" w:hAnsi="Aptos" w:cs="Aptos"/>
        </w:rPr>
        <w:t>ą</w:t>
      </w:r>
      <w:r>
        <w:t xml:space="preserve"> dusz</w:t>
      </w:r>
      <w:r>
        <w:rPr>
          <w:rFonts w:ascii="Aptos" w:hAnsi="Aptos" w:cs="Aptos"/>
        </w:rPr>
        <w:t>ę</w:t>
      </w:r>
      <w:r>
        <w:t>; ka</w:t>
      </w:r>
      <w:r>
        <w:rPr>
          <w:rFonts w:ascii="Aptos" w:hAnsi="Aptos" w:cs="Aptos"/>
        </w:rPr>
        <w:t>ż</w:t>
      </w:r>
      <w:r>
        <w:t>da wasza cz</w:t>
      </w:r>
      <w:r>
        <w:rPr>
          <w:rFonts w:ascii="Aptos" w:hAnsi="Aptos" w:cs="Aptos"/>
        </w:rPr>
        <w:t>ą</w:t>
      </w:r>
      <w:r>
        <w:t>stka jest Mi znana. Nikt z was nie jest mniej kochany ni</w:t>
      </w:r>
      <w:r>
        <w:rPr>
          <w:rFonts w:ascii="Aptos" w:hAnsi="Aptos" w:cs="Aptos"/>
        </w:rPr>
        <w:t>ż</w:t>
      </w:r>
      <w:r>
        <w:t xml:space="preserve"> pozostali.</w:t>
      </w:r>
      <w:r>
        <w:rPr>
          <w:rFonts w:ascii="Arial" w:hAnsi="Arial" w:cs="Arial"/>
        </w:rPr>
        <w:t>​</w:t>
      </w:r>
      <w:r>
        <w:t xml:space="preserve"> Z tego powodu nie chc</w:t>
      </w:r>
      <w:r>
        <w:rPr>
          <w:rFonts w:ascii="Aptos" w:hAnsi="Aptos" w:cs="Aptos"/>
        </w:rPr>
        <w:t>ę</w:t>
      </w:r>
      <w:r>
        <w:t xml:space="preserve"> straci</w:t>
      </w:r>
      <w:r>
        <w:rPr>
          <w:rFonts w:ascii="Aptos" w:hAnsi="Aptos" w:cs="Aptos"/>
        </w:rPr>
        <w:t>ć</w:t>
      </w:r>
      <w:r>
        <w:t xml:space="preserve"> </w:t>
      </w:r>
      <w:r>
        <w:rPr>
          <w:rFonts w:ascii="Aptos" w:hAnsi="Aptos" w:cs="Aptos"/>
        </w:rPr>
        <w:t>ż</w:t>
      </w:r>
      <w:r>
        <w:t>adnej duszy. Ani jednej.</w:t>
      </w:r>
    </w:p>
    <w:p w14:paraId="5E73657A" w14:textId="77777777" w:rsidR="00DD7444" w:rsidRDefault="00DD7444" w:rsidP="00DD7444">
      <w:r>
        <w:t>Proszę, módlcie się nadal każdego dnia Moją Koronką do Bożego Miłosierdzia.</w:t>
      </w:r>
      <w:r>
        <w:rPr>
          <w:rFonts w:ascii="Arial" w:hAnsi="Arial" w:cs="Arial"/>
        </w:rPr>
        <w:t>​</w:t>
      </w:r>
      <w:r>
        <w:t xml:space="preserve"> Pewnego dnia zrozumiecie, dlaczego to oczyszczenie jest potrzebne.</w:t>
      </w:r>
    </w:p>
    <w:p w14:paraId="0C08F0D6" w14:textId="77777777" w:rsidR="00DD7444" w:rsidRDefault="00DD7444" w:rsidP="00DD7444">
      <w:r>
        <w:t>Wasz kochający Ojciec w Niebie</w:t>
      </w:r>
    </w:p>
    <w:p w14:paraId="4E0BEA5A" w14:textId="77777777" w:rsidR="00DD7444" w:rsidRDefault="00DD7444" w:rsidP="00DD7444">
      <w:r>
        <w:t>Bóg Najwyższy</w:t>
      </w:r>
    </w:p>
    <w:p w14:paraId="3A2A69C5" w14:textId="77777777" w:rsidR="00DD7444" w:rsidRDefault="00DD7444" w:rsidP="00DD7444">
      <w:r>
        <w:t>(20 luty 2012)</w:t>
      </w:r>
    </w:p>
    <w:p w14:paraId="082873B3" w14:textId="77777777" w:rsidR="00DD7444" w:rsidRDefault="00DD7444" w:rsidP="00DD7444"/>
    <w:p w14:paraId="12EB584C" w14:textId="77777777" w:rsidR="00DD7444" w:rsidRDefault="00DD7444" w:rsidP="00DD7444"/>
    <w:p w14:paraId="69A70CE9" w14:textId="77777777" w:rsidR="00DD7444" w:rsidRDefault="00DD7444" w:rsidP="00DD7444"/>
    <w:p w14:paraId="1FF02499" w14:textId="77777777" w:rsidR="006F425D" w:rsidRDefault="006F425D"/>
    <w:sectPr w:rsidR="006F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3969"/>
    <w:multiLevelType w:val="hybridMultilevel"/>
    <w:tmpl w:val="49F6F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4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44"/>
    <w:rsid w:val="00506AC2"/>
    <w:rsid w:val="006F425D"/>
    <w:rsid w:val="008F416A"/>
    <w:rsid w:val="00BC7754"/>
    <w:rsid w:val="00D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188C"/>
  <w15:chartTrackingRefBased/>
  <w15:docId w15:val="{7E947B3C-ABA2-4C91-8DA6-0F45AD9B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Tyl</dc:creator>
  <cp:keywords/>
  <dc:description/>
  <cp:lastModifiedBy>Ewa Tyl</cp:lastModifiedBy>
  <cp:revision>1</cp:revision>
  <dcterms:created xsi:type="dcterms:W3CDTF">2025-05-21T15:24:00Z</dcterms:created>
  <dcterms:modified xsi:type="dcterms:W3CDTF">2025-05-21T15:28:00Z</dcterms:modified>
</cp:coreProperties>
</file>